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A4" w:rsidRDefault="00030DDB">
      <w:pPr>
        <w:spacing w:after="0" w:line="259" w:lineRule="auto"/>
        <w:ind w:left="11" w:right="5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-43415</wp:posOffset>
            </wp:positionV>
            <wp:extent cx="713105" cy="725170"/>
            <wp:effectExtent l="0" t="0" r="0" b="0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5457318</wp:posOffset>
            </wp:positionH>
            <wp:positionV relativeFrom="paragraph">
              <wp:posOffset>-31351</wp:posOffset>
            </wp:positionV>
            <wp:extent cx="662305" cy="742950"/>
            <wp:effectExtent l="0" t="0" r="0" b="0"/>
            <wp:wrapSquare wrapText="bothSides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eastAsia="Century" w:hAnsi="Century" w:cs="Century"/>
          <w:b/>
          <w:i/>
          <w:sz w:val="22"/>
        </w:rPr>
        <w:t xml:space="preserve">ISTITUTO DI ISTRUZIONE SUPERIORE </w:t>
      </w:r>
    </w:p>
    <w:p w:rsidR="005A48A4" w:rsidRDefault="00030DDB">
      <w:pPr>
        <w:spacing w:after="0" w:line="259" w:lineRule="auto"/>
        <w:ind w:left="11" w:right="56"/>
        <w:jc w:val="center"/>
      </w:pPr>
      <w:r>
        <w:rPr>
          <w:rFonts w:ascii="Century" w:eastAsia="Century" w:hAnsi="Century" w:cs="Century"/>
          <w:b/>
          <w:i/>
          <w:sz w:val="22"/>
        </w:rPr>
        <w:t xml:space="preserve">“LEONARDO DA VINCI” </w:t>
      </w:r>
    </w:p>
    <w:p w:rsidR="005A48A4" w:rsidRDefault="00030DDB">
      <w:pPr>
        <w:spacing w:after="0" w:line="259" w:lineRule="auto"/>
        <w:ind w:left="11" w:right="56"/>
        <w:jc w:val="center"/>
      </w:pPr>
      <w:r>
        <w:rPr>
          <w:rFonts w:ascii="Century" w:eastAsia="Century" w:hAnsi="Century" w:cs="Century"/>
          <w:i/>
          <w:sz w:val="22"/>
        </w:rPr>
        <w:t xml:space="preserve">Segreteria didattica  </w:t>
      </w:r>
      <w:r>
        <w:rPr>
          <w:rFonts w:ascii="Wingdings 2" w:eastAsia="Wingdings 2" w:hAnsi="Wingdings 2" w:cs="Wingdings 2"/>
          <w:sz w:val="22"/>
        </w:rPr>
        <w:t></w:t>
      </w:r>
      <w:r>
        <w:rPr>
          <w:rFonts w:ascii="Century" w:eastAsia="Century" w:hAnsi="Century" w:cs="Century"/>
          <w:sz w:val="22"/>
        </w:rPr>
        <w:t xml:space="preserve"> e </w:t>
      </w:r>
      <w:r>
        <w:rPr>
          <w:rFonts w:ascii="Wingdings" w:eastAsia="Wingdings" w:hAnsi="Wingdings" w:cs="Wingdings"/>
          <w:sz w:val="22"/>
        </w:rPr>
        <w:t></w:t>
      </w:r>
      <w:r>
        <w:rPr>
          <w:rFonts w:ascii="Century" w:eastAsia="Century" w:hAnsi="Century" w:cs="Century"/>
          <w:sz w:val="22"/>
        </w:rPr>
        <w:t xml:space="preserve"> </w:t>
      </w:r>
      <w:r>
        <w:rPr>
          <w:rFonts w:ascii="Century" w:eastAsia="Century" w:hAnsi="Century" w:cs="Century"/>
          <w:i/>
          <w:sz w:val="22"/>
        </w:rPr>
        <w:t xml:space="preserve">0444/676125 – 670599 </w:t>
      </w:r>
    </w:p>
    <w:p w:rsidR="005A48A4" w:rsidRDefault="00030DDB">
      <w:pPr>
        <w:spacing w:after="0" w:line="259" w:lineRule="auto"/>
        <w:ind w:left="11" w:right="56"/>
        <w:jc w:val="center"/>
      </w:pPr>
      <w:r>
        <w:rPr>
          <w:rFonts w:ascii="Century" w:eastAsia="Century" w:hAnsi="Century" w:cs="Century"/>
          <w:i/>
          <w:sz w:val="22"/>
        </w:rPr>
        <w:t xml:space="preserve">Segreteria amministrativa </w:t>
      </w:r>
      <w:r>
        <w:rPr>
          <w:rFonts w:ascii="Wingdings 2" w:eastAsia="Wingdings 2" w:hAnsi="Wingdings 2" w:cs="Wingdings 2"/>
          <w:sz w:val="22"/>
        </w:rPr>
        <w:t></w:t>
      </w:r>
      <w:r>
        <w:rPr>
          <w:rFonts w:ascii="Century" w:eastAsia="Century" w:hAnsi="Century" w:cs="Century"/>
          <w:i/>
          <w:sz w:val="22"/>
        </w:rPr>
        <w:t xml:space="preserve"> 0444/672206 – </w:t>
      </w:r>
      <w:r>
        <w:rPr>
          <w:rFonts w:ascii="Wingdings" w:eastAsia="Wingdings" w:hAnsi="Wingdings" w:cs="Wingdings"/>
          <w:sz w:val="22"/>
        </w:rPr>
        <w:t></w:t>
      </w:r>
      <w:r>
        <w:rPr>
          <w:rFonts w:ascii="Century" w:eastAsia="Century" w:hAnsi="Century" w:cs="Century"/>
          <w:i/>
          <w:sz w:val="22"/>
        </w:rPr>
        <w:t xml:space="preserve"> 450895 </w:t>
      </w:r>
    </w:p>
    <w:p w:rsidR="005A48A4" w:rsidRDefault="00030DDB">
      <w:pPr>
        <w:spacing w:after="0" w:line="259" w:lineRule="auto"/>
        <w:ind w:left="11" w:right="52"/>
        <w:jc w:val="center"/>
      </w:pPr>
      <w:r>
        <w:rPr>
          <w:rFonts w:ascii="Century" w:eastAsia="Century" w:hAnsi="Century" w:cs="Century"/>
          <w:i/>
          <w:sz w:val="22"/>
        </w:rPr>
        <w:t xml:space="preserve">Via Fortis, 3 - 36071 Arzignano (VI) </w:t>
      </w:r>
    </w:p>
    <w:p w:rsidR="005A48A4" w:rsidRDefault="00030DDB">
      <w:pPr>
        <w:spacing w:after="0" w:line="259" w:lineRule="auto"/>
        <w:ind w:left="11" w:right="54"/>
        <w:jc w:val="center"/>
      </w:pPr>
      <w:r>
        <w:rPr>
          <w:rFonts w:ascii="Century" w:eastAsia="Century" w:hAnsi="Century" w:cs="Century"/>
          <w:i/>
          <w:sz w:val="22"/>
        </w:rPr>
        <w:t xml:space="preserve">C.F. 81000970244 </w:t>
      </w:r>
    </w:p>
    <w:p w:rsidR="005A48A4" w:rsidRPr="0007547E" w:rsidRDefault="00030DDB">
      <w:pPr>
        <w:spacing w:after="0" w:line="259" w:lineRule="auto"/>
        <w:ind w:left="11" w:right="54"/>
        <w:jc w:val="center"/>
      </w:pPr>
      <w:r w:rsidRPr="0007547E">
        <w:rPr>
          <w:rFonts w:ascii="Century" w:eastAsia="Century" w:hAnsi="Century" w:cs="Century"/>
          <w:sz w:val="22"/>
        </w:rPr>
        <w:t xml:space="preserve">e-mail: </w:t>
      </w:r>
      <w:r w:rsidRPr="0007547E">
        <w:rPr>
          <w:rFonts w:ascii="Century" w:eastAsia="Century" w:hAnsi="Century" w:cs="Century"/>
          <w:i/>
          <w:sz w:val="22"/>
        </w:rPr>
        <w:t xml:space="preserve"> </w:t>
      </w:r>
      <w:hyperlink r:id="rId7" w:history="1">
        <w:r w:rsidR="0007547E" w:rsidRPr="0007547E">
          <w:rPr>
            <w:rStyle w:val="Collegamentoipertestuale"/>
          </w:rPr>
          <w:t>viis00200v@istruzione.it</w:t>
        </w:r>
      </w:hyperlink>
      <w:r w:rsidR="0007547E" w:rsidRPr="0007547E">
        <w:t xml:space="preserve"> </w:t>
      </w:r>
      <w:r w:rsidRPr="0007547E">
        <w:rPr>
          <w:rFonts w:ascii="Century" w:eastAsia="Century" w:hAnsi="Century" w:cs="Century"/>
          <w:i/>
          <w:sz w:val="22"/>
        </w:rPr>
        <w:t xml:space="preserve"> </w:t>
      </w:r>
      <w:r w:rsidRPr="0007547E">
        <w:rPr>
          <w:rFonts w:ascii="Century" w:eastAsia="Century" w:hAnsi="Century" w:cs="Century"/>
          <w:sz w:val="22"/>
        </w:rPr>
        <w:t xml:space="preserve">–  sito: </w:t>
      </w:r>
      <w:hyperlink r:id="rId8" w:history="1">
        <w:r w:rsidR="0007547E" w:rsidRPr="00EB4874">
          <w:rPr>
            <w:rStyle w:val="Collegamentoipertestuale"/>
          </w:rPr>
          <w:t>www.infoliceoleonardodavinci.it</w:t>
        </w:r>
      </w:hyperlink>
    </w:p>
    <w:p w:rsidR="00F07B6D" w:rsidRDefault="00030DDB" w:rsidP="00357266">
      <w:pPr>
        <w:spacing w:after="0" w:line="259" w:lineRule="auto"/>
        <w:ind w:left="0" w:firstLine="0"/>
        <w:jc w:val="right"/>
      </w:pPr>
      <w:r w:rsidRPr="0007547E">
        <w:rPr>
          <w:i/>
        </w:rPr>
        <w:t xml:space="preserve">  </w:t>
      </w:r>
      <w:r>
        <w:t xml:space="preserve">Arzignano, </w:t>
      </w:r>
      <w:r w:rsidR="00724C28">
        <w:t>07</w:t>
      </w:r>
      <w:r>
        <w:t>.0</w:t>
      </w:r>
      <w:r w:rsidR="00F07B6D">
        <w:t>2</w:t>
      </w:r>
      <w:r w:rsidR="0007547E">
        <w:t>.2019</w:t>
      </w:r>
      <w:r>
        <w:t xml:space="preserve"> </w:t>
      </w:r>
    </w:p>
    <w:p w:rsidR="005A48A4" w:rsidRDefault="00030DDB" w:rsidP="00F07B6D">
      <w:pPr>
        <w:ind w:right="39"/>
      </w:pPr>
      <w:r>
        <w:t xml:space="preserve">Circolare n. </w:t>
      </w:r>
      <w:r w:rsidR="006856B7">
        <w:t>152</w:t>
      </w:r>
    </w:p>
    <w:p w:rsidR="005A48A4" w:rsidRDefault="00030DDB">
      <w:pPr>
        <w:ind w:left="-5" w:right="39"/>
      </w:pPr>
      <w:r>
        <w:t xml:space="preserve">Comunicato n. </w:t>
      </w:r>
      <w:r w:rsidR="006856B7">
        <w:t>310</w:t>
      </w:r>
    </w:p>
    <w:p w:rsidR="00F07B6D" w:rsidRDefault="00363E18" w:rsidP="00724C28">
      <w:pPr>
        <w:pStyle w:val="Paragrafoelenco"/>
        <w:numPr>
          <w:ilvl w:val="0"/>
          <w:numId w:val="1"/>
        </w:numPr>
        <w:spacing w:after="0" w:line="259" w:lineRule="auto"/>
        <w:ind w:right="5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46990</wp:posOffset>
            </wp:positionV>
            <wp:extent cx="1409700" cy="800100"/>
            <wp:effectExtent l="19050" t="0" r="0" b="0"/>
            <wp:wrapNone/>
            <wp:docPr id="4" name="Immagine 0" descr="cyberbullismo-1024x579-826x4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bullismo-1024x579-826x47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B6D">
        <w:t>Agli alunni e genitori</w:t>
      </w:r>
    </w:p>
    <w:p w:rsidR="005A48A4" w:rsidRDefault="00724C28" w:rsidP="00724C28">
      <w:pPr>
        <w:pStyle w:val="Paragrafoelenco"/>
        <w:spacing w:after="0" w:line="259" w:lineRule="auto"/>
        <w:ind w:right="54" w:firstLine="0"/>
        <w:jc w:val="left"/>
      </w:pPr>
      <w:r>
        <w:t xml:space="preserve">                                                                                                                  </w:t>
      </w:r>
      <w:r w:rsidR="00F07B6D">
        <w:t>delle classi</w:t>
      </w:r>
      <w:r>
        <w:t>:</w:t>
      </w:r>
    </w:p>
    <w:p w:rsidR="00F07B6D" w:rsidRDefault="00724C28" w:rsidP="00724C28">
      <w:pPr>
        <w:pStyle w:val="Paragrafoelenco"/>
        <w:spacing w:after="0" w:line="259" w:lineRule="auto"/>
        <w:ind w:right="54" w:firstLine="0"/>
        <w:jc w:val="left"/>
      </w:pPr>
      <w:r>
        <w:rPr>
          <w:b/>
        </w:rPr>
        <w:t xml:space="preserve">                                                                                                                  </w:t>
      </w:r>
      <w:r w:rsidR="00F07B6D" w:rsidRPr="00724C28">
        <w:rPr>
          <w:b/>
        </w:rPr>
        <w:t>Prime</w:t>
      </w:r>
      <w:r w:rsidR="00F07B6D">
        <w:t xml:space="preserve"> (C1 -D2-D3-F1)</w:t>
      </w:r>
    </w:p>
    <w:p w:rsidR="00F07B6D" w:rsidRDefault="00724C28" w:rsidP="00724C28">
      <w:pPr>
        <w:pStyle w:val="Paragrafoelenco"/>
        <w:spacing w:after="0" w:line="259" w:lineRule="auto"/>
        <w:ind w:right="54" w:firstLine="0"/>
        <w:jc w:val="left"/>
      </w:pPr>
      <w:r>
        <w:rPr>
          <w:b/>
        </w:rPr>
        <w:t xml:space="preserve">                                                                                                                  </w:t>
      </w:r>
      <w:r w:rsidR="00F07B6D" w:rsidRPr="00724C28">
        <w:rPr>
          <w:b/>
        </w:rPr>
        <w:t>Seconde</w:t>
      </w:r>
      <w:r w:rsidR="00F07B6D">
        <w:t xml:space="preserve"> (</w:t>
      </w:r>
      <w:r w:rsidR="002C5669">
        <w:t>D1-D2-D3-F1)</w:t>
      </w:r>
    </w:p>
    <w:p w:rsidR="00F07B6D" w:rsidRDefault="00F07B6D" w:rsidP="00724C28">
      <w:pPr>
        <w:pStyle w:val="Paragrafoelenco"/>
        <w:numPr>
          <w:ilvl w:val="0"/>
          <w:numId w:val="1"/>
        </w:numPr>
        <w:spacing w:after="0" w:line="259" w:lineRule="auto"/>
        <w:ind w:right="54"/>
        <w:jc w:val="left"/>
      </w:pPr>
      <w:r>
        <w:t>Ai Docenti</w:t>
      </w:r>
    </w:p>
    <w:p w:rsidR="005A48A4" w:rsidRDefault="00030DDB" w:rsidP="00724C28">
      <w:pPr>
        <w:pStyle w:val="Paragrafoelenco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16"/>
        </w:tabs>
        <w:jc w:val="left"/>
      </w:pPr>
      <w:r>
        <w:t>Al personale ATA</w:t>
      </w:r>
    </w:p>
    <w:p w:rsidR="005A48A4" w:rsidRDefault="005A48A4" w:rsidP="00AA2982">
      <w:pPr>
        <w:spacing w:after="0" w:line="259" w:lineRule="auto"/>
        <w:ind w:left="0" w:firstLine="0"/>
        <w:jc w:val="center"/>
      </w:pPr>
    </w:p>
    <w:p w:rsidR="002C5669" w:rsidRDefault="00030DDB" w:rsidP="00357266">
      <w:pPr>
        <w:spacing w:after="0" w:line="259" w:lineRule="auto"/>
        <w:ind w:left="0" w:firstLine="0"/>
        <w:jc w:val="left"/>
      </w:pPr>
      <w:r>
        <w:t xml:space="preserve"> Oggetto: </w:t>
      </w:r>
      <w:r w:rsidR="002C5669">
        <w:t>Lezioni</w:t>
      </w:r>
      <w:r w:rsidR="009B461C">
        <w:t xml:space="preserve"> -</w:t>
      </w:r>
      <w:r w:rsidR="0007547E">
        <w:t xml:space="preserve"> </w:t>
      </w:r>
      <w:r w:rsidR="002C5669">
        <w:t xml:space="preserve">spettacolo </w:t>
      </w:r>
      <w:r w:rsidR="009B461C">
        <w:t xml:space="preserve">prevenzione bullismo </w:t>
      </w:r>
      <w:r w:rsidR="00724C28">
        <w:t>–</w:t>
      </w:r>
      <w:r w:rsidR="0007547E">
        <w:t xml:space="preserve"> </w:t>
      </w:r>
      <w:proofErr w:type="spellStart"/>
      <w:r w:rsidR="00724C28">
        <w:t>cyberbullismo</w:t>
      </w:r>
      <w:proofErr w:type="spellEnd"/>
      <w:r w:rsidR="00724C28">
        <w:t>.</w:t>
      </w:r>
    </w:p>
    <w:p w:rsidR="005A48A4" w:rsidRDefault="009B461C">
      <w:pPr>
        <w:ind w:left="-5" w:right="2427"/>
      </w:pPr>
      <w:r>
        <w:t xml:space="preserve"> </w:t>
      </w:r>
    </w:p>
    <w:p w:rsidR="00724C28" w:rsidRDefault="00030DDB" w:rsidP="00357266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  <w:r w:rsidR="00724C28">
        <w:t>Gentilissimi,</w:t>
      </w:r>
    </w:p>
    <w:p w:rsidR="009B461C" w:rsidRDefault="00724C28" w:rsidP="00724C28">
      <w:pPr>
        <w:ind w:left="-15" w:right="39" w:firstLine="723"/>
      </w:pPr>
      <w:r>
        <w:t xml:space="preserve">il Liceo “Da Vinci” di Arzignano ha aderito al progetto cofinanziato dalla Regione Veneto, nostro </w:t>
      </w:r>
      <w:proofErr w:type="spellStart"/>
      <w:r>
        <w:t>Stakeholder</w:t>
      </w:r>
      <w:proofErr w:type="spellEnd"/>
      <w:r>
        <w:t xml:space="preserve">, per la realizzazione del progetto che prevede </w:t>
      </w:r>
      <w:r w:rsidR="00030DDB">
        <w:t>un</w:t>
      </w:r>
      <w:r>
        <w:t>a lezione/s</w:t>
      </w:r>
      <w:r w:rsidR="009B461C">
        <w:t>pettacolo</w:t>
      </w:r>
      <w:r w:rsidR="001F0274">
        <w:t xml:space="preserve"> di alto contenuto educativo,  proposta dall’associazione culturale </w:t>
      </w:r>
      <w:r w:rsidR="00801ED0">
        <w:t>“</w:t>
      </w:r>
      <w:proofErr w:type="spellStart"/>
      <w:r w:rsidR="001F0274">
        <w:t>Theama</w:t>
      </w:r>
      <w:proofErr w:type="spellEnd"/>
      <w:r w:rsidR="001F0274">
        <w:t xml:space="preserve"> Teatro</w:t>
      </w:r>
      <w:r w:rsidR="00801ED0">
        <w:t>”</w:t>
      </w:r>
      <w:r w:rsidR="001F0274">
        <w:t xml:space="preserve"> con l’obiettivo  di sensibilizzare gli studenti sul fenomeno del Bullismo e </w:t>
      </w:r>
      <w:proofErr w:type="spellStart"/>
      <w:r w:rsidR="001F0274">
        <w:t>Cyberbullismo</w:t>
      </w:r>
      <w:proofErr w:type="spellEnd"/>
      <w:r w:rsidR="001F0274">
        <w:t>.</w:t>
      </w:r>
    </w:p>
    <w:p w:rsidR="00357266" w:rsidRDefault="00357266" w:rsidP="00724C28">
      <w:pPr>
        <w:ind w:left="-15" w:right="39" w:firstLine="723"/>
      </w:pPr>
    </w:p>
    <w:p w:rsidR="00357266" w:rsidRDefault="00030DDB">
      <w:pPr>
        <w:ind w:left="-5" w:right="39"/>
      </w:pPr>
      <w:r>
        <w:t xml:space="preserve">L’incontro si terrà </w:t>
      </w:r>
    </w:p>
    <w:p w:rsidR="00357266" w:rsidRPr="00357266" w:rsidRDefault="00357266" w:rsidP="00357266">
      <w:pPr>
        <w:ind w:left="-5" w:right="39"/>
        <w:jc w:val="center"/>
        <w:rPr>
          <w:b/>
        </w:rPr>
      </w:pPr>
      <w:r>
        <w:rPr>
          <w:b/>
        </w:rPr>
        <w:t xml:space="preserve">Venerdì 15 febbraio </w:t>
      </w:r>
      <w:r w:rsidR="00EE2749">
        <w:rPr>
          <w:b/>
        </w:rPr>
        <w:t>2019</w:t>
      </w:r>
    </w:p>
    <w:p w:rsidR="00357266" w:rsidRDefault="00030DDB" w:rsidP="00357266">
      <w:pPr>
        <w:ind w:left="-5" w:right="39"/>
        <w:jc w:val="center"/>
        <w:rPr>
          <w:b/>
        </w:rPr>
      </w:pPr>
      <w:r w:rsidRPr="00357266">
        <w:rPr>
          <w:b/>
        </w:rPr>
        <w:t>presso l’ Aula Magna dell’ Istituto</w:t>
      </w:r>
    </w:p>
    <w:p w:rsidR="005A48A4" w:rsidRDefault="00030DDB" w:rsidP="00357266">
      <w:pPr>
        <w:ind w:left="-5" w:right="39"/>
        <w:jc w:val="left"/>
      </w:pPr>
      <w:r>
        <w:t>con  la seguente scansione oraria:</w:t>
      </w:r>
    </w:p>
    <w:p w:rsidR="005A48A4" w:rsidRDefault="00030DDB">
      <w:pPr>
        <w:spacing w:after="0" w:line="259" w:lineRule="auto"/>
        <w:ind w:left="0" w:firstLine="0"/>
        <w:jc w:val="left"/>
      </w:pPr>
      <w:r>
        <w:t xml:space="preserve"> </w:t>
      </w:r>
    </w:p>
    <w:p w:rsidR="005A48A4" w:rsidRDefault="00357266">
      <w:pPr>
        <w:spacing w:after="0" w:line="259" w:lineRule="auto"/>
        <w:ind w:right="54"/>
        <w:jc w:val="center"/>
      </w:pPr>
      <w:r>
        <w:t xml:space="preserve">         8.40-10.10 </w:t>
      </w:r>
      <w:r w:rsidR="00030DDB">
        <w:t xml:space="preserve"> </w:t>
      </w:r>
      <w:r w:rsidR="00030DDB" w:rsidRPr="00030DDB">
        <w:rPr>
          <w:b/>
        </w:rPr>
        <w:t xml:space="preserve">classi </w:t>
      </w:r>
      <w:r w:rsidR="00030DDB">
        <w:rPr>
          <w:b/>
        </w:rPr>
        <w:t>P</w:t>
      </w:r>
      <w:r w:rsidR="00030DDB" w:rsidRPr="00030DDB">
        <w:rPr>
          <w:b/>
        </w:rPr>
        <w:t xml:space="preserve">rime – </w:t>
      </w:r>
      <w:r w:rsidR="0007547E">
        <w:t>C</w:t>
      </w:r>
      <w:r w:rsidR="00030DDB">
        <w:t>1-</w:t>
      </w:r>
      <w:r w:rsidR="00801ED0">
        <w:t>C2-</w:t>
      </w:r>
      <w:r w:rsidR="00030DDB">
        <w:t>D2-D3-F1</w:t>
      </w:r>
    </w:p>
    <w:p w:rsidR="005A48A4" w:rsidRDefault="00357266">
      <w:pPr>
        <w:spacing w:after="0" w:line="259" w:lineRule="auto"/>
        <w:ind w:right="54"/>
        <w:jc w:val="center"/>
      </w:pPr>
      <w:r>
        <w:t xml:space="preserve">        10.45-12.10</w:t>
      </w:r>
      <w:r w:rsidR="00030DDB">
        <w:t xml:space="preserve"> </w:t>
      </w:r>
      <w:r w:rsidR="00030DDB" w:rsidRPr="00030DDB">
        <w:rPr>
          <w:b/>
        </w:rPr>
        <w:t>classi Seconde</w:t>
      </w:r>
      <w:r w:rsidR="00030DDB">
        <w:t xml:space="preserve"> –  D1-D2-D3-F1 </w:t>
      </w:r>
    </w:p>
    <w:p w:rsidR="005A48A4" w:rsidRDefault="00030DDB">
      <w:pPr>
        <w:spacing w:after="0" w:line="259" w:lineRule="auto"/>
        <w:ind w:left="0" w:firstLine="0"/>
        <w:jc w:val="left"/>
      </w:pPr>
      <w:r>
        <w:t xml:space="preserve"> </w:t>
      </w:r>
    </w:p>
    <w:p w:rsidR="005A48A4" w:rsidRDefault="00030DDB">
      <w:pPr>
        <w:ind w:left="-5" w:right="39"/>
      </w:pPr>
      <w:r>
        <w:t xml:space="preserve">Gli studenti saranno accompagnati dai docenti delle rispettive classi, che rimarranno presenti in aula magna per la vigilanza a seconda del loro orario di servizio. </w:t>
      </w:r>
    </w:p>
    <w:p w:rsidR="00357266" w:rsidRDefault="00357266">
      <w:pPr>
        <w:ind w:left="-5" w:right="39"/>
      </w:pPr>
      <w:r>
        <w:t>Tutti i contenuti della lezione/spettacolo potranno essere sviluppati successivamente in classe.</w:t>
      </w:r>
    </w:p>
    <w:p w:rsidR="005A48A4" w:rsidRDefault="00030DDB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030DDB" w:rsidRDefault="00030DDB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 w:firstLine="0"/>
        <w:jc w:val="left"/>
      </w:pPr>
      <w:r>
        <w:t xml:space="preserve">  Con i migliori saluti  </w:t>
      </w:r>
      <w:r>
        <w:tab/>
        <w:t xml:space="preserve"> </w:t>
      </w:r>
      <w:r>
        <w:tab/>
        <w:t xml:space="preserve"> </w:t>
      </w:r>
    </w:p>
    <w:p w:rsidR="005A48A4" w:rsidRDefault="00030DDB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ind w:left="-15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7547E" w:rsidRDefault="00030DDB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87"/>
        </w:tabs>
        <w:ind w:left="-15" w:firstLine="0"/>
        <w:jc w:val="left"/>
        <w:rPr>
          <w:b/>
        </w:rPr>
      </w:pPr>
      <w:r>
        <w:t xml:space="preserve"> I referenti </w:t>
      </w:r>
      <w:proofErr w:type="spellStart"/>
      <w:r>
        <w:t>Bullismo-Cyberbullismo</w:t>
      </w:r>
      <w:proofErr w:type="spellEnd"/>
      <w:r>
        <w:t xml:space="preserve"> </w:t>
      </w:r>
      <w:r>
        <w:tab/>
        <w:t xml:space="preserve"> </w:t>
      </w:r>
      <w:r>
        <w:tab/>
        <w:t xml:space="preserve">                       </w:t>
      </w:r>
      <w:r>
        <w:tab/>
      </w:r>
      <w:r w:rsidR="0007547E">
        <w:t xml:space="preserve">   </w:t>
      </w:r>
      <w:r>
        <w:t xml:space="preserve"> Il Dirigente Scolastico</w:t>
      </w:r>
      <w:r>
        <w:tab/>
        <w:t xml:space="preserve"> </w:t>
      </w:r>
      <w:r>
        <w:tab/>
        <w:t xml:space="preserve"> </w:t>
      </w:r>
      <w:r w:rsidR="0007547E">
        <w:t xml:space="preserve">Prof.ssa </w:t>
      </w:r>
      <w:r w:rsidRPr="00030DDB">
        <w:rPr>
          <w:b/>
        </w:rPr>
        <w:t xml:space="preserve">Breda Carla </w:t>
      </w:r>
      <w:r w:rsidR="0007547E">
        <w:rPr>
          <w:b/>
        </w:rPr>
        <w:t xml:space="preserve">                                                               Dott.ssa </w:t>
      </w:r>
      <w:r w:rsidR="0007547E" w:rsidRPr="001F0274">
        <w:rPr>
          <w:b/>
        </w:rPr>
        <w:t xml:space="preserve">Iole Antonella </w:t>
      </w:r>
      <w:proofErr w:type="spellStart"/>
      <w:r w:rsidR="0007547E" w:rsidRPr="001F0274">
        <w:rPr>
          <w:b/>
        </w:rPr>
        <w:t>Frighetto</w:t>
      </w:r>
      <w:proofErr w:type="spellEnd"/>
    </w:p>
    <w:p w:rsidR="00357266" w:rsidRDefault="0007547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87"/>
        </w:tabs>
        <w:ind w:left="-15" w:firstLine="0"/>
        <w:jc w:val="left"/>
      </w:pPr>
      <w:r>
        <w:t xml:space="preserve"> Prof. </w:t>
      </w:r>
      <w:r w:rsidR="00030DDB" w:rsidRPr="00030DDB">
        <w:rPr>
          <w:b/>
        </w:rPr>
        <w:t xml:space="preserve"> Montepaone Antonio</w:t>
      </w:r>
      <w:r>
        <w:t xml:space="preserve">         </w:t>
      </w:r>
    </w:p>
    <w:p w:rsidR="00357266" w:rsidRDefault="00357266" w:rsidP="0035726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87"/>
        </w:tabs>
        <w:ind w:left="-15" w:firstLine="0"/>
        <w:jc w:val="left"/>
      </w:pPr>
      <w:r>
        <w:t xml:space="preserve">        </w:t>
      </w:r>
    </w:p>
    <w:p w:rsidR="005A48A4" w:rsidRDefault="00357266" w:rsidP="0035726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87"/>
        </w:tabs>
        <w:ind w:left="-15" w:firstLine="0"/>
        <w:jc w:val="left"/>
      </w:pPr>
      <w:r>
        <w:t xml:space="preserve"> Si allega prospetto integrale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 w:rsidR="00030DDB">
        <w:t xml:space="preserve"> </w:t>
      </w:r>
    </w:p>
    <w:sectPr w:rsidR="005A48A4" w:rsidSect="00716BF4">
      <w:pgSz w:w="11906" w:h="16838"/>
      <w:pgMar w:top="1440" w:right="1080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F57"/>
    <w:multiLevelType w:val="hybridMultilevel"/>
    <w:tmpl w:val="6B5E500C"/>
    <w:lvl w:ilvl="0" w:tplc="7284CC7A">
      <w:start w:val="1"/>
      <w:numFmt w:val="bullet"/>
      <w:lvlText w:val=""/>
      <w:lvlJc w:val="right"/>
      <w:pPr>
        <w:ind w:left="67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A48A4"/>
    <w:rsid w:val="00030DDB"/>
    <w:rsid w:val="0007547E"/>
    <w:rsid w:val="001F0274"/>
    <w:rsid w:val="002C5669"/>
    <w:rsid w:val="00301A7B"/>
    <w:rsid w:val="00357266"/>
    <w:rsid w:val="00363E18"/>
    <w:rsid w:val="00387540"/>
    <w:rsid w:val="003E785E"/>
    <w:rsid w:val="00553D9D"/>
    <w:rsid w:val="005A48A4"/>
    <w:rsid w:val="006856B7"/>
    <w:rsid w:val="006B18B7"/>
    <w:rsid w:val="00716BF4"/>
    <w:rsid w:val="00724C28"/>
    <w:rsid w:val="00801ED0"/>
    <w:rsid w:val="00943866"/>
    <w:rsid w:val="009B461C"/>
    <w:rsid w:val="00A20BAE"/>
    <w:rsid w:val="00AA2982"/>
    <w:rsid w:val="00AB5F31"/>
    <w:rsid w:val="00CB2DB5"/>
    <w:rsid w:val="00D07B5D"/>
    <w:rsid w:val="00EE2749"/>
    <w:rsid w:val="00F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BF4"/>
    <w:pPr>
      <w:spacing w:after="11" w:line="249" w:lineRule="auto"/>
      <w:ind w:left="10" w:hanging="10"/>
      <w:jc w:val="both"/>
    </w:pPr>
    <w:rPr>
      <w:rFonts w:ascii="Cambria" w:eastAsia="Cambria" w:hAnsi="Cambria" w:cs="Cambria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754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24C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F31"/>
    <w:rPr>
      <w:rFonts w:ascii="Tahoma" w:eastAsia="Cambr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iceoleonardodavinc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is00200v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vicepresidenza</cp:lastModifiedBy>
  <cp:revision>2</cp:revision>
  <cp:lastPrinted>2019-02-07T10:42:00Z</cp:lastPrinted>
  <dcterms:created xsi:type="dcterms:W3CDTF">2019-02-11T12:10:00Z</dcterms:created>
  <dcterms:modified xsi:type="dcterms:W3CDTF">2019-02-11T12:10:00Z</dcterms:modified>
</cp:coreProperties>
</file>